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066" w:rsidRDefault="001E4066" w:rsidP="001E4066">
      <w:pPr>
        <w:jc w:val="center"/>
      </w:pPr>
    </w:p>
    <w:p w:rsidR="001E4066" w:rsidRDefault="001E4066" w:rsidP="001E4066">
      <w:pPr>
        <w:spacing w:line="360" w:lineRule="auto"/>
        <w:jc w:val="center"/>
        <w:rPr>
          <w:rFonts w:ascii="Candara" w:hAnsi="Candara"/>
          <w:b/>
        </w:rPr>
      </w:pPr>
      <w:r w:rsidRPr="00427457">
        <w:rPr>
          <w:rFonts w:ascii="Candara" w:hAnsi="Candara"/>
          <w:b/>
        </w:rPr>
        <w:t>ΑΝΑΚΟΙΝΩΣΗ</w:t>
      </w:r>
    </w:p>
    <w:p w:rsidR="001E4066" w:rsidRDefault="001E4066" w:rsidP="001E4066">
      <w:pPr>
        <w:spacing w:line="360" w:lineRule="auto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>ΔΙΟΙΚΟΥΣΑΣ ΕΠΙΤΡΟΠΗΣ ΠΑΝΕΠΙΣΤΗΜΙΟΥ ΔΥΤΙΚΗΣ ΑΤΤΙΚΗΣ (ΠΑ.Δ.Α.)</w:t>
      </w:r>
    </w:p>
    <w:p w:rsidR="001E4066" w:rsidRDefault="001E4066" w:rsidP="001E4066">
      <w:pPr>
        <w:spacing w:line="360" w:lineRule="auto"/>
        <w:rPr>
          <w:rFonts w:ascii="Candara" w:hAnsi="Candara"/>
        </w:rPr>
      </w:pPr>
    </w:p>
    <w:p w:rsidR="001E4066" w:rsidRDefault="001E4066" w:rsidP="001E4066">
      <w:pPr>
        <w:spacing w:line="360" w:lineRule="auto"/>
        <w:jc w:val="both"/>
        <w:rPr>
          <w:rFonts w:ascii="Candara" w:hAnsi="Candara"/>
        </w:rPr>
      </w:pPr>
      <w:r>
        <w:rPr>
          <w:rFonts w:ascii="Candara" w:hAnsi="Candara"/>
        </w:rPr>
        <w:t>Η Διοικούσα Επιτροπή του Πανεπιστημίου Δυτικής Αττικής στη συνεδρίασή της στις 30.10.2018</w:t>
      </w:r>
      <w:r w:rsidR="00084E1C">
        <w:rPr>
          <w:rFonts w:ascii="Candara" w:hAnsi="Candara"/>
        </w:rPr>
        <w:t>,</w:t>
      </w:r>
      <w:r>
        <w:rPr>
          <w:rFonts w:ascii="Candara" w:hAnsi="Candara"/>
        </w:rPr>
        <w:t xml:space="preserve"> αφού μελέτησε πρόσφατο δημοσίευμα </w:t>
      </w:r>
      <w:r w:rsidR="004734D9">
        <w:rPr>
          <w:rFonts w:ascii="Candara" w:hAnsi="Candara"/>
        </w:rPr>
        <w:t>σε Μ.Μ.</w:t>
      </w:r>
      <w:r w:rsidR="0019758E">
        <w:rPr>
          <w:rFonts w:ascii="Candara" w:hAnsi="Candara"/>
        </w:rPr>
        <w:t xml:space="preserve">Ε. </w:t>
      </w:r>
      <w:r>
        <w:rPr>
          <w:rFonts w:ascii="Candara" w:hAnsi="Candara"/>
        </w:rPr>
        <w:t xml:space="preserve">σκέψεις για μετατροπή του ΠΑ.Δ.Α. σε Πανεπιστήμιο Εφαρμοσμένων Επιστημών, </w:t>
      </w:r>
      <w:r w:rsidR="0019758E">
        <w:rPr>
          <w:rFonts w:ascii="Candara" w:hAnsi="Candara"/>
        </w:rPr>
        <w:t xml:space="preserve">ομόφωνα </w:t>
      </w:r>
      <w:r>
        <w:rPr>
          <w:rFonts w:ascii="Candara" w:hAnsi="Candara"/>
        </w:rPr>
        <w:t>εκφράζει την αντίθεσή της για τους παρακάτω λόγους:</w:t>
      </w:r>
    </w:p>
    <w:p w:rsidR="001E4066" w:rsidRDefault="001E4066" w:rsidP="001E4066">
      <w:pPr>
        <w:spacing w:line="360" w:lineRule="auto"/>
        <w:jc w:val="both"/>
        <w:rPr>
          <w:rFonts w:ascii="Candara" w:hAnsi="Candara"/>
        </w:rPr>
      </w:pPr>
    </w:p>
    <w:p w:rsidR="001E4066" w:rsidRDefault="001E4066" w:rsidP="001E4066">
      <w:pPr>
        <w:spacing w:line="360" w:lineRule="auto"/>
        <w:ind w:left="284" w:hanging="284"/>
        <w:jc w:val="both"/>
        <w:rPr>
          <w:rFonts w:ascii="Candara" w:hAnsi="Candara"/>
        </w:rPr>
      </w:pPr>
      <w:r>
        <w:rPr>
          <w:rFonts w:ascii="Candara" w:hAnsi="Candara"/>
        </w:rPr>
        <w:t>α. Τα επιμέρους επιστημονικά αντικείμενα των Σχολών και των Τμημάτων του περιλαμβάνουν κατευθύνσεις με περιεχόμενο κοινωνικό, τεχνολογικό, επιστημών υγείας, ανθρωπιστικών σπουδών και τέχνης.</w:t>
      </w:r>
    </w:p>
    <w:p w:rsidR="001E4066" w:rsidRDefault="001E4066" w:rsidP="001E4066">
      <w:pPr>
        <w:spacing w:line="360" w:lineRule="auto"/>
        <w:ind w:left="284" w:hanging="284"/>
        <w:jc w:val="both"/>
        <w:rPr>
          <w:rFonts w:ascii="Candara" w:hAnsi="Candara"/>
        </w:rPr>
      </w:pPr>
    </w:p>
    <w:p w:rsidR="001E4066" w:rsidRDefault="001E4066" w:rsidP="001E4066">
      <w:pPr>
        <w:spacing w:line="360" w:lineRule="auto"/>
        <w:ind w:left="284" w:hanging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β. Όλα τα Τμήματά του έχουν δεχτεί πρωτοετείς φοιτητές που παρακολουθούν αναμορφωμένα και αναβαθμισμένα προγράμματα προπτυχιακών και μεταπτυχιακών σπουδών </w:t>
      </w:r>
      <w:r w:rsidR="0019758E">
        <w:rPr>
          <w:rFonts w:ascii="Candara" w:hAnsi="Candara"/>
        </w:rPr>
        <w:t>επιπέδου Α.Ε.Ι. – Πανεπιστημιακού Τομέα</w:t>
      </w:r>
      <w:r>
        <w:rPr>
          <w:rFonts w:ascii="Candara" w:hAnsi="Candara"/>
        </w:rPr>
        <w:t xml:space="preserve"> και έχουν προχωρήσει σε αναθέσεις διδακτορικών διατριβών</w:t>
      </w:r>
      <w:r w:rsidR="004734D9">
        <w:rPr>
          <w:rFonts w:ascii="Candara" w:hAnsi="Candara"/>
        </w:rPr>
        <w:t>, ίδιον ενός Α.Ε.Ι. – Πανεπιστημιακού Τομέα</w:t>
      </w:r>
      <w:r>
        <w:rPr>
          <w:rFonts w:ascii="Candara" w:hAnsi="Candara"/>
        </w:rPr>
        <w:t>.</w:t>
      </w:r>
    </w:p>
    <w:p w:rsidR="001E4066" w:rsidRDefault="001E4066" w:rsidP="001E4066">
      <w:pPr>
        <w:spacing w:line="360" w:lineRule="auto"/>
        <w:ind w:left="284" w:hanging="284"/>
        <w:jc w:val="both"/>
        <w:rPr>
          <w:rFonts w:ascii="Candara" w:hAnsi="Candara"/>
        </w:rPr>
      </w:pPr>
    </w:p>
    <w:p w:rsidR="001E4066" w:rsidRDefault="001E4066" w:rsidP="001E4066">
      <w:pPr>
        <w:spacing w:line="360" w:lineRule="auto"/>
        <w:ind w:left="284" w:hanging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γ. Έχει ολοκληρωθεί η σύνταξη του </w:t>
      </w:r>
      <w:r w:rsidR="0019758E">
        <w:rPr>
          <w:rFonts w:ascii="Candara" w:hAnsi="Candara"/>
        </w:rPr>
        <w:t>Ο</w:t>
      </w:r>
      <w:r>
        <w:rPr>
          <w:rFonts w:ascii="Candara" w:hAnsi="Candara"/>
        </w:rPr>
        <w:t>ργανισμού του ΠΑ.Δ.Α.</w:t>
      </w:r>
      <w:r w:rsidR="0019758E">
        <w:rPr>
          <w:rFonts w:ascii="Candara" w:hAnsi="Candara"/>
        </w:rPr>
        <w:t xml:space="preserve"> ως Α.Ε.Ι. – Πανεπιστημιακού Τομέα </w:t>
      </w:r>
      <w:r>
        <w:rPr>
          <w:rFonts w:ascii="Candara" w:hAnsi="Candara"/>
        </w:rPr>
        <w:t>και γίνεται επεξεργασία του Εσωτερικού Κανονισμού Λειτουργίας του.</w:t>
      </w:r>
    </w:p>
    <w:p w:rsidR="001E4066" w:rsidRDefault="001E4066" w:rsidP="001E4066">
      <w:pPr>
        <w:spacing w:line="360" w:lineRule="auto"/>
        <w:ind w:left="284" w:hanging="284"/>
        <w:jc w:val="both"/>
        <w:rPr>
          <w:rFonts w:ascii="Candara" w:hAnsi="Candara"/>
        </w:rPr>
      </w:pPr>
    </w:p>
    <w:p w:rsidR="001E4066" w:rsidRDefault="0019758E" w:rsidP="001E4066">
      <w:pPr>
        <w:spacing w:line="360" w:lineRule="auto"/>
        <w:jc w:val="both"/>
        <w:rPr>
          <w:rFonts w:ascii="Candara" w:hAnsi="Candara"/>
        </w:rPr>
      </w:pPr>
      <w:r>
        <w:rPr>
          <w:rFonts w:ascii="Candara" w:hAnsi="Candara"/>
        </w:rPr>
        <w:t>Πέραν αυτού ο</w:t>
      </w:r>
      <w:r w:rsidR="001E4066">
        <w:rPr>
          <w:rFonts w:ascii="Candara" w:hAnsi="Candara"/>
        </w:rPr>
        <w:t xml:space="preserve"> διαχωρισμός σε εφαρμοσμένες και μη επιστήμες είναι παρωχημένος, παραπέμπει σε αντιλήψεις του 19</w:t>
      </w:r>
      <w:r w:rsidR="001E4066" w:rsidRPr="001E4066">
        <w:rPr>
          <w:rFonts w:ascii="Candara" w:hAnsi="Candara"/>
          <w:vertAlign w:val="superscript"/>
        </w:rPr>
        <w:t>ου</w:t>
      </w:r>
      <w:r w:rsidR="001E4066">
        <w:rPr>
          <w:rFonts w:ascii="Candara" w:hAnsi="Candara"/>
        </w:rPr>
        <w:t xml:space="preserve"> αιώνα και δεν συμβάλλει στην ανανέωση της Ανώτατης Εκπαίδευσης που έχει ανάγκη η χώρα για τον 21</w:t>
      </w:r>
      <w:r w:rsidR="001E4066" w:rsidRPr="001E4066">
        <w:rPr>
          <w:rFonts w:ascii="Candara" w:hAnsi="Candara"/>
          <w:vertAlign w:val="superscript"/>
        </w:rPr>
        <w:t>ο</w:t>
      </w:r>
      <w:r w:rsidR="001E4066">
        <w:rPr>
          <w:rFonts w:ascii="Candara" w:hAnsi="Candara"/>
        </w:rPr>
        <w:t xml:space="preserve"> αιώνα.</w:t>
      </w:r>
    </w:p>
    <w:p w:rsidR="001E4066" w:rsidRDefault="001E4066" w:rsidP="001E4066">
      <w:pPr>
        <w:spacing w:line="360" w:lineRule="auto"/>
        <w:ind w:left="284" w:hanging="284"/>
        <w:jc w:val="right"/>
        <w:rPr>
          <w:rFonts w:ascii="Candara" w:hAnsi="Candara"/>
        </w:rPr>
      </w:pPr>
    </w:p>
    <w:p w:rsidR="001E4066" w:rsidRDefault="001E4066" w:rsidP="001E4066">
      <w:pPr>
        <w:spacing w:line="360" w:lineRule="auto"/>
        <w:ind w:left="284" w:hanging="284"/>
        <w:jc w:val="right"/>
        <w:rPr>
          <w:rFonts w:ascii="Candara" w:hAnsi="Candara"/>
        </w:rPr>
      </w:pPr>
      <w:r>
        <w:rPr>
          <w:rFonts w:ascii="Candara" w:hAnsi="Candara"/>
        </w:rPr>
        <w:t>Αιγάλεω 31 Οκτωβρίου 2018</w:t>
      </w:r>
    </w:p>
    <w:p w:rsidR="001E4066" w:rsidRPr="001E4066" w:rsidRDefault="001E4066" w:rsidP="004734D9">
      <w:pPr>
        <w:spacing w:line="360" w:lineRule="auto"/>
        <w:ind w:left="4604" w:firstLine="436"/>
        <w:jc w:val="center"/>
        <w:rPr>
          <w:rFonts w:ascii="Candara" w:hAnsi="Candara"/>
        </w:rPr>
      </w:pPr>
      <w:r>
        <w:rPr>
          <w:rFonts w:ascii="Candara" w:hAnsi="Candara"/>
        </w:rPr>
        <w:t xml:space="preserve">        Η  Δ.Ε. του ΠΑ.Δ.Α.</w:t>
      </w:r>
    </w:p>
    <w:p w:rsidR="000F3538" w:rsidRPr="00552CD6" w:rsidRDefault="00552CD6" w:rsidP="001E4066">
      <w:p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                   </w:t>
      </w:r>
    </w:p>
    <w:sectPr w:rsidR="000F3538" w:rsidRPr="00552CD6" w:rsidSect="00E5528E">
      <w:headerReference w:type="even" r:id="rId8"/>
      <w:headerReference w:type="default" r:id="rId9"/>
      <w:footerReference w:type="default" r:id="rId10"/>
      <w:pgSz w:w="11900" w:h="16840"/>
      <w:pgMar w:top="2379" w:right="1552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C6D" w:rsidRDefault="00800C6D" w:rsidP="004C4E08">
      <w:r>
        <w:separator/>
      </w:r>
    </w:p>
  </w:endnote>
  <w:endnote w:type="continuationSeparator" w:id="0">
    <w:p w:rsidR="00800C6D" w:rsidRDefault="00800C6D" w:rsidP="004C4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ucida Grande">
    <w:charset w:val="55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08" w:rsidRDefault="004C4E08">
    <w:pPr>
      <w:pStyle w:val="a5"/>
    </w:pPr>
    <w:r w:rsidRPr="004C4E08"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-70047</wp:posOffset>
          </wp:positionV>
          <wp:extent cx="7551683" cy="551793"/>
          <wp:effectExtent l="0" t="0" r="0" b="0"/>
          <wp:wrapNone/>
          <wp:docPr id="3" name="Untitled-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93397" b="1368"/>
                  <a:stretch>
                    <a:fillRect/>
                  </a:stretch>
                </pic:blipFill>
                <pic:spPr>
                  <a:xfrm>
                    <a:off x="0" y="0"/>
                    <a:ext cx="7551683" cy="5517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C6D" w:rsidRDefault="00800C6D" w:rsidP="004C4E08">
      <w:r>
        <w:separator/>
      </w:r>
    </w:p>
  </w:footnote>
  <w:footnote w:type="continuationSeparator" w:id="0">
    <w:p w:rsidR="00800C6D" w:rsidRDefault="00800C6D" w:rsidP="004C4E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86" w:rsidRDefault="00E5528E" w:rsidP="00E5528E">
    <w:pPr>
      <w:jc w:val="center"/>
    </w:pPr>
    <w:proofErr w:type="spellStart"/>
    <w:r>
      <w:t>Πασφγφδγ</w:t>
    </w:r>
    <w:proofErr w:type="spellEnd"/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28E" w:rsidRPr="002F0D82" w:rsidRDefault="00E5528E" w:rsidP="002F0D82">
    <w:pPr>
      <w:pStyle w:val="a4"/>
      <w:ind w:left="1440"/>
      <w:jc w:val="center"/>
      <w:rPr>
        <w:rStyle w:val="a6"/>
        <w:color w:val="1F497D" w:themeColor="text2"/>
        <w:sz w:val="40"/>
        <w:szCs w:val="40"/>
        <w:u w:val="none"/>
      </w:rPr>
    </w:pPr>
    <w:r w:rsidRPr="002F0D82">
      <w:rPr>
        <w:rFonts w:ascii="Tahoma" w:hAnsi="Tahoma" w:cs="Tahoma"/>
        <w:noProof/>
        <w:color w:val="1F497D" w:themeColor="text2"/>
        <w:sz w:val="40"/>
        <w:szCs w:val="40"/>
        <w:lang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-1152525</wp:posOffset>
          </wp:positionH>
          <wp:positionV relativeFrom="paragraph">
            <wp:posOffset>-459105</wp:posOffset>
          </wp:positionV>
          <wp:extent cx="1895475" cy="1800225"/>
          <wp:effectExtent l="0" t="0" r="0" b="0"/>
          <wp:wrapNone/>
          <wp:docPr id="1" name="Untitled-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1853" t="2142" r="72970" b="81023"/>
                  <a:stretch>
                    <a:fillRect/>
                  </a:stretch>
                </pic:blipFill>
                <pic:spPr>
                  <a:xfrm>
                    <a:off x="0" y="0"/>
                    <a:ext cx="1895475" cy="180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0D82">
      <w:rPr>
        <w:rStyle w:val="a6"/>
        <w:color w:val="1F497D" w:themeColor="text2"/>
        <w:sz w:val="40"/>
        <w:szCs w:val="40"/>
        <w:u w:val="none"/>
      </w:rPr>
      <w:t>Π</w:t>
    </w:r>
    <w:r w:rsidR="002F0D82" w:rsidRPr="002F0D82">
      <w:rPr>
        <w:rStyle w:val="a6"/>
        <w:color w:val="1F497D" w:themeColor="text2"/>
        <w:sz w:val="40"/>
        <w:szCs w:val="40"/>
        <w:u w:val="none"/>
      </w:rPr>
      <w:t>ΑΝΕΠΙΣΤΗΜΙΟ  ΔΥΤΙΚΗΣ</w:t>
    </w:r>
    <w:r w:rsidRPr="002F0D82">
      <w:rPr>
        <w:rStyle w:val="a6"/>
        <w:color w:val="1F497D" w:themeColor="text2"/>
        <w:sz w:val="40"/>
        <w:szCs w:val="40"/>
        <w:u w:val="none"/>
      </w:rPr>
      <w:t xml:space="preserve"> Α</w:t>
    </w:r>
    <w:r w:rsidR="002F0D82" w:rsidRPr="002F0D82">
      <w:rPr>
        <w:rStyle w:val="a6"/>
        <w:color w:val="1F497D" w:themeColor="text2"/>
        <w:sz w:val="40"/>
        <w:szCs w:val="40"/>
        <w:u w:val="none"/>
      </w:rPr>
      <w:t>ΤΤΙΚΗΣ</w:t>
    </w:r>
  </w:p>
  <w:p w:rsidR="00552CD6" w:rsidRPr="002F0D82" w:rsidRDefault="002F0D82" w:rsidP="002F0D82">
    <w:pPr>
      <w:pStyle w:val="a4"/>
      <w:ind w:left="1440"/>
      <w:jc w:val="center"/>
      <w:rPr>
        <w:rStyle w:val="a6"/>
        <w:color w:val="1F497D" w:themeColor="text2"/>
        <w:sz w:val="40"/>
        <w:szCs w:val="40"/>
        <w:u w:val="none"/>
      </w:rPr>
    </w:pPr>
    <w:r w:rsidRPr="002F0D82">
      <w:rPr>
        <w:rStyle w:val="a6"/>
        <w:color w:val="1F497D" w:themeColor="text2"/>
        <w:sz w:val="40"/>
        <w:szCs w:val="40"/>
        <w:u w:val="none"/>
      </w:rPr>
      <w:t>Διοικούσα Επιτροπή</w:t>
    </w:r>
  </w:p>
  <w:p w:rsidR="002F0D82" w:rsidRPr="002F0D82" w:rsidRDefault="002F0D82" w:rsidP="002F0D82">
    <w:pPr>
      <w:pStyle w:val="a4"/>
      <w:ind w:left="1440"/>
      <w:rPr>
        <w:rStyle w:val="a6"/>
        <w:color w:val="1F497D" w:themeColor="text2"/>
        <w:sz w:val="40"/>
        <w:szCs w:val="40"/>
        <w:u w:val="none"/>
      </w:rPr>
    </w:pPr>
    <w:r>
      <w:rPr>
        <w:rStyle w:val="a6"/>
        <w:color w:val="1F497D" w:themeColor="text2"/>
        <w:sz w:val="40"/>
        <w:szCs w:val="40"/>
        <w:u w:val="none"/>
      </w:rPr>
      <w:t xml:space="preserve">                                </w:t>
    </w:r>
    <w:r w:rsidRPr="002F0D82">
      <w:rPr>
        <w:rStyle w:val="a6"/>
        <w:color w:val="1F497D" w:themeColor="text2"/>
        <w:sz w:val="40"/>
        <w:szCs w:val="40"/>
        <w:u w:val="none"/>
      </w:rPr>
      <w:t>Ο ΠΡΟΕΔΡΟΣ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37347"/>
    <w:multiLevelType w:val="hybridMultilevel"/>
    <w:tmpl w:val="59AA2D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F6792"/>
    <w:rsid w:val="00084E1C"/>
    <w:rsid w:val="000B1FC4"/>
    <w:rsid w:val="000F3538"/>
    <w:rsid w:val="00146FB0"/>
    <w:rsid w:val="001545B1"/>
    <w:rsid w:val="00157CDF"/>
    <w:rsid w:val="00164A10"/>
    <w:rsid w:val="00193CCA"/>
    <w:rsid w:val="0019758E"/>
    <w:rsid w:val="001E4066"/>
    <w:rsid w:val="0025408B"/>
    <w:rsid w:val="002D0111"/>
    <w:rsid w:val="002D651B"/>
    <w:rsid w:val="002F0D82"/>
    <w:rsid w:val="00370536"/>
    <w:rsid w:val="0039424D"/>
    <w:rsid w:val="003D03B3"/>
    <w:rsid w:val="003E5678"/>
    <w:rsid w:val="004734D9"/>
    <w:rsid w:val="00476565"/>
    <w:rsid w:val="004C4E08"/>
    <w:rsid w:val="00552CD6"/>
    <w:rsid w:val="00582108"/>
    <w:rsid w:val="005F67F5"/>
    <w:rsid w:val="005F6D86"/>
    <w:rsid w:val="0067622F"/>
    <w:rsid w:val="00697D93"/>
    <w:rsid w:val="006B3897"/>
    <w:rsid w:val="00737B54"/>
    <w:rsid w:val="007A138F"/>
    <w:rsid w:val="007B1FDA"/>
    <w:rsid w:val="00800C6D"/>
    <w:rsid w:val="0084265F"/>
    <w:rsid w:val="009F6792"/>
    <w:rsid w:val="00A06862"/>
    <w:rsid w:val="00A833E3"/>
    <w:rsid w:val="00BE75C1"/>
    <w:rsid w:val="00C701B6"/>
    <w:rsid w:val="00C83483"/>
    <w:rsid w:val="00C85C9C"/>
    <w:rsid w:val="00D00007"/>
    <w:rsid w:val="00D039A3"/>
    <w:rsid w:val="00DA18FC"/>
    <w:rsid w:val="00DB33E3"/>
    <w:rsid w:val="00DD0A3A"/>
    <w:rsid w:val="00E1761D"/>
    <w:rsid w:val="00E5528E"/>
    <w:rsid w:val="00E6701F"/>
    <w:rsid w:val="00F8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93"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6792"/>
    <w:rPr>
      <w:rFonts w:ascii="Lucida Grande" w:hAnsi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6792"/>
    <w:rPr>
      <w:rFonts w:ascii="Lucida Grande" w:hAnsi="Lucida Grande"/>
      <w:sz w:val="18"/>
      <w:szCs w:val="18"/>
      <w:lang w:val="el-GR"/>
    </w:rPr>
  </w:style>
  <w:style w:type="paragraph" w:styleId="a4">
    <w:name w:val="header"/>
    <w:basedOn w:val="a"/>
    <w:link w:val="Char0"/>
    <w:uiPriority w:val="99"/>
    <w:semiHidden/>
    <w:unhideWhenUsed/>
    <w:rsid w:val="004C4E08"/>
    <w:pPr>
      <w:tabs>
        <w:tab w:val="center" w:pos="4320"/>
        <w:tab w:val="right" w:pos="8640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4C4E08"/>
    <w:rPr>
      <w:lang w:val="el-GR"/>
    </w:rPr>
  </w:style>
  <w:style w:type="paragraph" w:styleId="a5">
    <w:name w:val="footer"/>
    <w:basedOn w:val="a"/>
    <w:link w:val="Char1"/>
    <w:uiPriority w:val="99"/>
    <w:semiHidden/>
    <w:unhideWhenUsed/>
    <w:rsid w:val="004C4E08"/>
    <w:pPr>
      <w:tabs>
        <w:tab w:val="center" w:pos="4320"/>
        <w:tab w:val="right" w:pos="8640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4C4E08"/>
    <w:rPr>
      <w:lang w:val="el-GR"/>
    </w:rPr>
  </w:style>
  <w:style w:type="character" w:styleId="a6">
    <w:name w:val="Subtle Reference"/>
    <w:basedOn w:val="a0"/>
    <w:uiPriority w:val="31"/>
    <w:qFormat/>
    <w:rsid w:val="002F0D82"/>
    <w:rPr>
      <w:smallCaps/>
      <w:color w:val="C0504D" w:themeColor="accent2"/>
      <w:u w:val="single"/>
    </w:rPr>
  </w:style>
  <w:style w:type="paragraph" w:styleId="a7">
    <w:name w:val="List Paragraph"/>
    <w:basedOn w:val="a"/>
    <w:uiPriority w:val="34"/>
    <w:qFormat/>
    <w:rsid w:val="001E40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7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792"/>
    <w:rPr>
      <w:rFonts w:ascii="Lucida Grande" w:hAnsi="Lucida Grande"/>
      <w:sz w:val="18"/>
      <w:szCs w:val="18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EB39D3-12C7-4525-91D5-648E196B0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Multimedia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Multimedia Multimedia</dc:creator>
  <cp:lastModifiedBy>HP</cp:lastModifiedBy>
  <cp:revision>4</cp:revision>
  <cp:lastPrinted>2018-10-31T08:00:00Z</cp:lastPrinted>
  <dcterms:created xsi:type="dcterms:W3CDTF">2018-10-31T07:06:00Z</dcterms:created>
  <dcterms:modified xsi:type="dcterms:W3CDTF">2018-10-31T08:12:00Z</dcterms:modified>
</cp:coreProperties>
</file>